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42374E">
      <w:pP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46AA5C3E"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«Мособлгаз» </w:t>
      </w:r>
      <w:r w:rsidRPr="0080452E">
        <w:rPr>
          <w:rFonts w:ascii="Times New Roman" w:hAnsi="Times New Roman" w:cs="Times New Roman"/>
          <w:sz w:val="28"/>
          <w:szCs w:val="28"/>
        </w:rPr>
        <w:t xml:space="preserve">публичного сервитута на </w:t>
      </w:r>
      <w:r w:rsidR="00C43DDC">
        <w:rPr>
          <w:rFonts w:ascii="Times New Roman" w:hAnsi="Times New Roman" w:cs="Times New Roman"/>
          <w:sz w:val="28"/>
          <w:szCs w:val="28"/>
        </w:rPr>
        <w:t>част</w:t>
      </w:r>
      <w:r w:rsidR="00150BF6">
        <w:rPr>
          <w:rFonts w:ascii="Times New Roman" w:hAnsi="Times New Roman" w:cs="Times New Roman"/>
          <w:sz w:val="28"/>
          <w:szCs w:val="28"/>
        </w:rPr>
        <w:t>и</w:t>
      </w:r>
      <w:r w:rsidR="00C43DDC">
        <w:rPr>
          <w:rFonts w:ascii="Times New Roman" w:hAnsi="Times New Roman" w:cs="Times New Roman"/>
          <w:sz w:val="28"/>
          <w:szCs w:val="28"/>
        </w:rPr>
        <w:t xml:space="preserve"> земель</w:t>
      </w:r>
      <w:r w:rsidR="00150BF6">
        <w:rPr>
          <w:rFonts w:ascii="Times New Roman" w:hAnsi="Times New Roman" w:cs="Times New Roman"/>
          <w:sz w:val="28"/>
          <w:szCs w:val="28"/>
        </w:rPr>
        <w:t xml:space="preserve">ных участков с кадастровыми номерами </w:t>
      </w:r>
      <w:r w:rsidR="00150BF6" w:rsidRPr="00150BF6">
        <w:rPr>
          <w:rFonts w:ascii="Times New Roman" w:hAnsi="Times New Roman" w:cs="Times New Roman"/>
          <w:sz w:val="28"/>
          <w:szCs w:val="28"/>
        </w:rPr>
        <w:t>50:12:0090223:145, 50:12:0090223:24, 50:12:0090223:83</w:t>
      </w:r>
      <w:r w:rsidRPr="0080452E">
        <w:rPr>
          <w:rFonts w:ascii="Times New Roman" w:hAnsi="Times New Roman" w:cs="Times New Roman"/>
          <w:sz w:val="28"/>
          <w:szCs w:val="28"/>
        </w:rPr>
        <w:t>, расположенн</w:t>
      </w:r>
      <w:r>
        <w:rPr>
          <w:rFonts w:ascii="Times New Roman" w:hAnsi="Times New Roman" w:cs="Times New Roman"/>
          <w:sz w:val="28"/>
          <w:szCs w:val="28"/>
        </w:rPr>
        <w:t>ых</w:t>
      </w:r>
      <w:r w:rsidRPr="0080452E">
        <w:rPr>
          <w:rFonts w:ascii="Times New Roman" w:hAnsi="Times New Roman" w:cs="Times New Roman"/>
          <w:sz w:val="28"/>
          <w:szCs w:val="28"/>
        </w:rPr>
        <w:t xml:space="preserve"> </w:t>
      </w:r>
      <w:r w:rsidR="00C43DDC">
        <w:rPr>
          <w:rFonts w:ascii="Times New Roman" w:hAnsi="Times New Roman" w:cs="Times New Roman"/>
          <w:sz w:val="28"/>
          <w:szCs w:val="28"/>
        </w:rPr>
        <w:t>в</w:t>
      </w:r>
      <w:r w:rsidR="00150BF6">
        <w:rPr>
          <w:rFonts w:ascii="Times New Roman" w:hAnsi="Times New Roman" w:cs="Times New Roman"/>
          <w:sz w:val="28"/>
          <w:szCs w:val="28"/>
        </w:rPr>
        <w:t xml:space="preserve"> д.</w:t>
      </w:r>
      <w:r w:rsidR="00684547">
        <w:rPr>
          <w:rFonts w:ascii="Times New Roman" w:hAnsi="Times New Roman" w:cs="Times New Roman"/>
          <w:sz w:val="28"/>
          <w:szCs w:val="28"/>
        </w:rPr>
        <w:t xml:space="preserve"> </w:t>
      </w:r>
      <w:proofErr w:type="spellStart"/>
      <w:r w:rsidR="00150BF6">
        <w:rPr>
          <w:rFonts w:ascii="Times New Roman" w:hAnsi="Times New Roman" w:cs="Times New Roman"/>
          <w:sz w:val="28"/>
          <w:szCs w:val="28"/>
        </w:rPr>
        <w:t>Беляниново</w:t>
      </w:r>
      <w:proofErr w:type="spellEnd"/>
      <w:r w:rsidR="00C43DDC">
        <w:rPr>
          <w:rFonts w:ascii="Times New Roman" w:hAnsi="Times New Roman" w:cs="Times New Roman"/>
          <w:sz w:val="28"/>
          <w:szCs w:val="28"/>
        </w:rPr>
        <w:t xml:space="preserve"> </w:t>
      </w:r>
      <w:proofErr w:type="spellStart"/>
      <w:r w:rsidR="00C43DDC">
        <w:rPr>
          <w:rFonts w:ascii="Times New Roman" w:hAnsi="Times New Roman" w:cs="Times New Roman"/>
          <w:sz w:val="28"/>
          <w:szCs w:val="28"/>
        </w:rPr>
        <w:t>г.</w:t>
      </w:r>
      <w:r w:rsidR="00150BF6">
        <w:rPr>
          <w:rFonts w:ascii="Times New Roman" w:hAnsi="Times New Roman" w:cs="Times New Roman"/>
          <w:sz w:val="28"/>
          <w:szCs w:val="28"/>
        </w:rPr>
        <w:t>о</w:t>
      </w:r>
      <w:proofErr w:type="spellEnd"/>
      <w:r w:rsidR="00150BF6">
        <w:rPr>
          <w:rFonts w:ascii="Times New Roman" w:hAnsi="Times New Roman" w:cs="Times New Roman"/>
          <w:sz w:val="28"/>
          <w:szCs w:val="28"/>
        </w:rPr>
        <w:t>.</w:t>
      </w:r>
      <w:r w:rsidR="00C43DDC">
        <w:rPr>
          <w:rFonts w:ascii="Times New Roman" w:hAnsi="Times New Roman" w:cs="Times New Roman"/>
          <w:sz w:val="28"/>
          <w:szCs w:val="28"/>
        </w:rPr>
        <w:t xml:space="preserve"> Мытищи,</w:t>
      </w:r>
      <w:r w:rsidRPr="0080452E">
        <w:rPr>
          <w:rFonts w:ascii="Times New Roman" w:hAnsi="Times New Roman" w:cs="Times New Roman"/>
          <w:sz w:val="28"/>
          <w:szCs w:val="28"/>
        </w:rPr>
        <w:t xml:space="preserve"> </w:t>
      </w:r>
      <w:r w:rsidR="00EB6BD6">
        <w:rPr>
          <w:rFonts w:ascii="Times New Roman" w:hAnsi="Times New Roman" w:cs="Times New Roman"/>
          <w:sz w:val="28"/>
          <w:szCs w:val="28"/>
        </w:rPr>
        <w:t xml:space="preserve">                </w:t>
      </w:r>
      <w:r w:rsidRPr="007F282A">
        <w:rPr>
          <w:rFonts w:ascii="Times New Roman" w:hAnsi="Times New Roman" w:cs="Times New Roman"/>
          <w:sz w:val="28"/>
          <w:szCs w:val="28"/>
        </w:rPr>
        <w:t xml:space="preserve">в целях размещения </w:t>
      </w:r>
      <w:r w:rsidRPr="0080452E">
        <w:rPr>
          <w:rFonts w:ascii="Times New Roman" w:hAnsi="Times New Roman" w:cs="Times New Roman"/>
          <w:sz w:val="28"/>
          <w:szCs w:val="28"/>
        </w:rPr>
        <w:t xml:space="preserve">объекта газового хозяйства - </w:t>
      </w:r>
      <w:r w:rsidR="00150BF6" w:rsidRPr="00150BF6">
        <w:rPr>
          <w:rFonts w:ascii="Times New Roman" w:hAnsi="Times New Roman" w:cs="Times New Roman"/>
          <w:sz w:val="28"/>
          <w:szCs w:val="28"/>
        </w:rPr>
        <w:t xml:space="preserve">Газопровод </w:t>
      </w:r>
      <w:r w:rsidR="00430F97">
        <w:rPr>
          <w:rFonts w:ascii="Times New Roman" w:hAnsi="Times New Roman" w:cs="Times New Roman"/>
          <w:sz w:val="28"/>
          <w:szCs w:val="28"/>
        </w:rPr>
        <w:t xml:space="preserve"> </w:t>
      </w:r>
      <w:r w:rsidR="00150BF6" w:rsidRPr="00150BF6">
        <w:rPr>
          <w:rFonts w:ascii="Times New Roman" w:hAnsi="Times New Roman" w:cs="Times New Roman"/>
          <w:sz w:val="28"/>
          <w:szCs w:val="28"/>
        </w:rPr>
        <w:t>низкого давления, кадастровый номер 50:12:0080306:2690</w:t>
      </w:r>
      <w:r w:rsidR="00C43DDC" w:rsidRPr="00C43DDC">
        <w:rPr>
          <w:rFonts w:ascii="Times New Roman" w:hAnsi="Times New Roman" w:cs="Times New Roman"/>
          <w:sz w:val="28"/>
          <w:szCs w:val="28"/>
        </w:rPr>
        <w:t>,</w:t>
      </w:r>
      <w:r w:rsidRPr="0080452E">
        <w:rPr>
          <w:rFonts w:ascii="Times New Roman" w:hAnsi="Times New Roman" w:cs="Times New Roman"/>
          <w:sz w:val="28"/>
          <w:szCs w:val="28"/>
        </w:rPr>
        <w:t xml:space="preserve"> в целях его беспрепятственной эксплуатации, капитального и текущего ремонта, принадлежащего АО «Мособлгаз» на праве собственности</w:t>
      </w:r>
      <w:r>
        <w:rPr>
          <w:rFonts w:ascii="Times New Roman" w:hAnsi="Times New Roman" w:cs="Times New Roman"/>
          <w:sz w:val="28"/>
          <w:szCs w:val="28"/>
        </w:rPr>
        <w:t>.</w:t>
      </w:r>
    </w:p>
    <w:p w14:paraId="7557DB9C" w14:textId="2CDDDCAC"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49626D">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49626D">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1EED" w14:textId="77777777" w:rsidR="00CA0581" w:rsidRDefault="00CA0581" w:rsidP="0008755C">
      <w:pPr>
        <w:spacing w:after="0" w:line="240" w:lineRule="auto"/>
      </w:pPr>
      <w:r>
        <w:separator/>
      </w:r>
    </w:p>
  </w:endnote>
  <w:endnote w:type="continuationSeparator" w:id="0">
    <w:p w14:paraId="7A9F495A" w14:textId="77777777" w:rsidR="00CA0581" w:rsidRDefault="00CA0581"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791D" w14:textId="01877216" w:rsidR="00C43DDC" w:rsidRDefault="00960ADA" w:rsidP="007705B3">
    <w:pPr>
      <w:tabs>
        <w:tab w:val="left" w:pos="1170"/>
      </w:tabs>
      <w:spacing w:after="0" w:line="240" w:lineRule="auto"/>
      <w:rPr>
        <w:rFonts w:ascii="Times New Roman" w:hAnsi="Times New Roman" w:cs="Times New Roman"/>
        <w:sz w:val="16"/>
        <w:szCs w:val="16"/>
      </w:rPr>
    </w:pPr>
    <w:r w:rsidRPr="00960ADA">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45B6B53C" w:rsidR="007705B3" w:rsidRPr="00C43DD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C43DDC" w:rsidRPr="00C43DDC">
      <w:rPr>
        <w:rFonts w:ascii="Times New Roman" w:hAnsi="Times New Roman" w:cs="Times New Roman"/>
        <w:sz w:val="16"/>
        <w:szCs w:val="16"/>
      </w:rPr>
      <w:t>95</w:t>
    </w:r>
    <w:r w:rsidR="00150BF6">
      <w:rPr>
        <w:rFonts w:ascii="Times New Roman" w:hAnsi="Times New Roman" w:cs="Times New Roman"/>
        <w:sz w:val="16"/>
        <w:szCs w:val="16"/>
      </w:rPr>
      <w:t>55</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86DF" w14:textId="77777777" w:rsidR="00CA0581" w:rsidRDefault="00CA0581" w:rsidP="0008755C">
      <w:pPr>
        <w:spacing w:after="0" w:line="240" w:lineRule="auto"/>
      </w:pPr>
      <w:r>
        <w:separator/>
      </w:r>
    </w:p>
  </w:footnote>
  <w:footnote w:type="continuationSeparator" w:id="0">
    <w:p w14:paraId="566843A2" w14:textId="77777777" w:rsidR="00CA0581" w:rsidRDefault="00CA0581"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0BF6"/>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6D4"/>
    <w:rsid w:val="00414EA7"/>
    <w:rsid w:val="0042374E"/>
    <w:rsid w:val="00430F97"/>
    <w:rsid w:val="0043752E"/>
    <w:rsid w:val="00464565"/>
    <w:rsid w:val="00471692"/>
    <w:rsid w:val="004748E5"/>
    <w:rsid w:val="004854D5"/>
    <w:rsid w:val="004909CD"/>
    <w:rsid w:val="0049626D"/>
    <w:rsid w:val="004A0831"/>
    <w:rsid w:val="004A0BB0"/>
    <w:rsid w:val="004D1CEA"/>
    <w:rsid w:val="004D3DA8"/>
    <w:rsid w:val="004E051E"/>
    <w:rsid w:val="004F4A91"/>
    <w:rsid w:val="004F75B6"/>
    <w:rsid w:val="005276EA"/>
    <w:rsid w:val="00535302"/>
    <w:rsid w:val="00535E5C"/>
    <w:rsid w:val="005361B9"/>
    <w:rsid w:val="00537693"/>
    <w:rsid w:val="005C3ED5"/>
    <w:rsid w:val="005C4A47"/>
    <w:rsid w:val="005C4C85"/>
    <w:rsid w:val="005C72BA"/>
    <w:rsid w:val="005D53AE"/>
    <w:rsid w:val="00600A01"/>
    <w:rsid w:val="00603EF9"/>
    <w:rsid w:val="006055EF"/>
    <w:rsid w:val="00615979"/>
    <w:rsid w:val="00627ECA"/>
    <w:rsid w:val="0064039A"/>
    <w:rsid w:val="00643CF7"/>
    <w:rsid w:val="0064562A"/>
    <w:rsid w:val="00645E94"/>
    <w:rsid w:val="00655A96"/>
    <w:rsid w:val="00664D14"/>
    <w:rsid w:val="006656D3"/>
    <w:rsid w:val="00667B08"/>
    <w:rsid w:val="00671549"/>
    <w:rsid w:val="00674142"/>
    <w:rsid w:val="00675C6B"/>
    <w:rsid w:val="00680BE9"/>
    <w:rsid w:val="00684547"/>
    <w:rsid w:val="006875B5"/>
    <w:rsid w:val="00687F52"/>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0ADA"/>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9613C"/>
    <w:rsid w:val="00BB1EE3"/>
    <w:rsid w:val="00BF35FC"/>
    <w:rsid w:val="00C07C27"/>
    <w:rsid w:val="00C13E75"/>
    <w:rsid w:val="00C17463"/>
    <w:rsid w:val="00C266CA"/>
    <w:rsid w:val="00C33020"/>
    <w:rsid w:val="00C37F77"/>
    <w:rsid w:val="00C43DDC"/>
    <w:rsid w:val="00C47E9C"/>
    <w:rsid w:val="00C56BDF"/>
    <w:rsid w:val="00C57C17"/>
    <w:rsid w:val="00C72344"/>
    <w:rsid w:val="00C93B54"/>
    <w:rsid w:val="00CA0581"/>
    <w:rsid w:val="00CA499E"/>
    <w:rsid w:val="00CD06A4"/>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B6BD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6F1E-C512-4416-82B7-2394ECC7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11</cp:revision>
  <cp:lastPrinted>2023-03-15T07:53:00Z</cp:lastPrinted>
  <dcterms:created xsi:type="dcterms:W3CDTF">2024-04-27T15:41:00Z</dcterms:created>
  <dcterms:modified xsi:type="dcterms:W3CDTF">2024-05-06T15:08:00Z</dcterms:modified>
</cp:coreProperties>
</file>